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4B" w:rsidRDefault="00C37245" w:rsidP="00EF0256">
      <w:pPr>
        <w:pStyle w:val="rtejustify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222222"/>
          <w:sz w:val="20"/>
          <w:szCs w:val="20"/>
        </w:rPr>
      </w:pPr>
      <w:r w:rsidRPr="00C37245">
        <w:rPr>
          <w:rFonts w:ascii="Tahoma" w:hAnsi="Tahoma" w:cs="Tahoma"/>
          <w:color w:val="222222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8.5pt;height:51pt" fillcolor="#b2b2b2" strokecolor="#33c" strokeweight="1pt">
            <v:fill opacity=".5"/>
            <v:shadow on="t" color="#99f" offset="3pt"/>
            <v:textpath style="font-family:&quot;Arial Black&quot;;v-text-kern:t" trim="t" fitpath="t" string="Не забудь больного."/>
          </v:shape>
        </w:pict>
      </w:r>
    </w:p>
    <w:p w:rsidR="00EF0256" w:rsidRDefault="007B4547" w:rsidP="007B454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B4547" w:rsidRPr="007B4547" w:rsidRDefault="00EF0256" w:rsidP="007B4547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7B4547" w:rsidRPr="007B4547">
        <w:rPr>
          <w:rFonts w:ascii="Times New Roman" w:hAnsi="Times New Roman" w:cs="Times New Roman"/>
          <w:color w:val="000000" w:themeColor="text1"/>
          <w:sz w:val="28"/>
          <w:szCs w:val="28"/>
        </w:rPr>
        <w:t>Одиноко проживающие пожилые граждане и инвалиды, состоящие на надомном социальном и социально-медицинском обслуживании, в силу своего возраста, часто болеют и проходят лечени</w:t>
      </w:r>
      <w:r w:rsidR="006F0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в стационарах ГБУЗ </w:t>
      </w:r>
      <w:proofErr w:type="spellStart"/>
      <w:r w:rsidR="006F0377">
        <w:rPr>
          <w:rFonts w:ascii="Times New Roman" w:hAnsi="Times New Roman" w:cs="Times New Roman"/>
          <w:color w:val="000000" w:themeColor="text1"/>
          <w:sz w:val="28"/>
          <w:szCs w:val="28"/>
        </w:rPr>
        <w:t>Навлинская</w:t>
      </w:r>
      <w:proofErr w:type="spellEnd"/>
      <w:r w:rsidR="006F0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4547" w:rsidRPr="007B4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ЦРБ. Найти контакт с пожилым и больным, нередко издерганным и нервным человеком сложно. Один измучен после операции, плохо разговаривает, его надо выслушать, понять чего он хочет; другой в плохом настроении и не желает разговаривать, и со всеми нужно быть спокойным и выдержанным. Лишь чутким сердцем можно понять, что </w:t>
      </w:r>
      <w:r w:rsidR="00A10429">
        <w:rPr>
          <w:rFonts w:ascii="Times New Roman" w:hAnsi="Times New Roman" w:cs="Times New Roman"/>
          <w:color w:val="000000" w:themeColor="text1"/>
          <w:sz w:val="28"/>
          <w:szCs w:val="28"/>
        </w:rPr>
        <w:t>разражительность</w:t>
      </w:r>
      <w:r w:rsidR="007B4547" w:rsidRPr="007B4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– не каприз или плохой характер, она от тяжелого бремени старости, болезней, одиночества. Сотрудники Центра стремятся всегда подходить комплексно к выполнению своей работы, учитывая не отдельно взятую проблему человека, а его жизненную ситуацию в целом. </w:t>
      </w:r>
      <w:r w:rsidR="007B4547" w:rsidRPr="007B4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как близких родственников у него нет, то во время нахождения в стационаре пожилого человека провед</w:t>
      </w:r>
      <w:r w:rsidR="007B4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ает социальный работник Центра.</w:t>
      </w:r>
      <w:r w:rsidR="005B62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 посещает обслуживаемого в больнице, согревая своим вниманием, выполняет поручения подопечного, оказывает моральную поддержку, при необходимости </w:t>
      </w:r>
      <w:proofErr w:type="gramStart"/>
      <w:r w:rsidR="005B62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приглядывает</w:t>
      </w:r>
      <w:proofErr w:type="gramEnd"/>
      <w:r w:rsidR="005B62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домом. Обслуживаемые граждане после визита социального работника чувствуют себя не такими забытыми и одинокими.</w:t>
      </w:r>
    </w:p>
    <w:p w:rsidR="00003B4B" w:rsidRDefault="00003B4B" w:rsidP="00017C5D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22222"/>
          <w:sz w:val="20"/>
          <w:szCs w:val="20"/>
        </w:rPr>
      </w:pPr>
    </w:p>
    <w:p w:rsidR="006E243D" w:rsidRDefault="00017C5D" w:rsidP="00003B4B">
      <w:r>
        <w:rPr>
          <w:color w:val="646464"/>
          <w:shd w:val="clear" w:color="auto" w:fill="FFFFFF"/>
        </w:rPr>
        <w:t>      </w:t>
      </w:r>
    </w:p>
    <w:p w:rsidR="001801DE" w:rsidRPr="00C351EF" w:rsidRDefault="006F0377" w:rsidP="002C446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966230"/>
            <wp:effectExtent l="19050" t="0" r="3175" b="0"/>
            <wp:docPr id="2" name="Рисунок 2" descr="C:\Users\КЦСЗОН\Desktop\blizkie-lyudi-9578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ЦСЗОН\Desktop\blizkie-lyudi-95787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1DE" w:rsidRPr="00C351EF" w:rsidSect="00EF025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B67" w:rsidRDefault="00864B67" w:rsidP="001801DE">
      <w:pPr>
        <w:spacing w:after="0" w:line="240" w:lineRule="auto"/>
      </w:pPr>
      <w:r>
        <w:separator/>
      </w:r>
    </w:p>
  </w:endnote>
  <w:endnote w:type="continuationSeparator" w:id="0">
    <w:p w:rsidR="00864B67" w:rsidRDefault="00864B67" w:rsidP="0018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B67" w:rsidRDefault="00864B67" w:rsidP="001801DE">
      <w:pPr>
        <w:spacing w:after="0" w:line="240" w:lineRule="auto"/>
      </w:pPr>
      <w:r>
        <w:separator/>
      </w:r>
    </w:p>
  </w:footnote>
  <w:footnote w:type="continuationSeparator" w:id="0">
    <w:p w:rsidR="00864B67" w:rsidRDefault="00864B67" w:rsidP="001801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C5D"/>
    <w:rsid w:val="00003B4B"/>
    <w:rsid w:val="00017C5D"/>
    <w:rsid w:val="0002611F"/>
    <w:rsid w:val="0010202F"/>
    <w:rsid w:val="001801DE"/>
    <w:rsid w:val="00222262"/>
    <w:rsid w:val="002C4465"/>
    <w:rsid w:val="002F3E3B"/>
    <w:rsid w:val="00317B7C"/>
    <w:rsid w:val="00597F8C"/>
    <w:rsid w:val="005B6203"/>
    <w:rsid w:val="005B7CD0"/>
    <w:rsid w:val="006E243D"/>
    <w:rsid w:val="006F0377"/>
    <w:rsid w:val="007B4547"/>
    <w:rsid w:val="007C2DB5"/>
    <w:rsid w:val="00864B67"/>
    <w:rsid w:val="00890E1A"/>
    <w:rsid w:val="00A10429"/>
    <w:rsid w:val="00A26B20"/>
    <w:rsid w:val="00B86FB1"/>
    <w:rsid w:val="00C20C68"/>
    <w:rsid w:val="00C351EF"/>
    <w:rsid w:val="00C37245"/>
    <w:rsid w:val="00DB5752"/>
    <w:rsid w:val="00EF0256"/>
    <w:rsid w:val="00FC5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017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80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01DE"/>
  </w:style>
  <w:style w:type="paragraph" w:styleId="a5">
    <w:name w:val="footer"/>
    <w:basedOn w:val="a"/>
    <w:link w:val="a6"/>
    <w:uiPriority w:val="99"/>
    <w:semiHidden/>
    <w:unhideWhenUsed/>
    <w:rsid w:val="00180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01DE"/>
  </w:style>
  <w:style w:type="paragraph" w:styleId="a7">
    <w:name w:val="Normal (Web)"/>
    <w:basedOn w:val="a"/>
    <w:uiPriority w:val="99"/>
    <w:semiHidden/>
    <w:unhideWhenUsed/>
    <w:rsid w:val="00C3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351EF"/>
  </w:style>
  <w:style w:type="paragraph" w:styleId="a8">
    <w:name w:val="No Spacing"/>
    <w:uiPriority w:val="1"/>
    <w:qFormat/>
    <w:rsid w:val="00003B4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9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7F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</dc:creator>
  <cp:lastModifiedBy>КЦСЗОН</cp:lastModifiedBy>
  <cp:revision>7</cp:revision>
  <dcterms:created xsi:type="dcterms:W3CDTF">2019-08-01T14:19:00Z</dcterms:created>
  <dcterms:modified xsi:type="dcterms:W3CDTF">2020-01-31T09:33:00Z</dcterms:modified>
</cp:coreProperties>
</file>